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3837305" cy="1767205"/>
            <wp:effectExtent l="0" t="0" r="10795" b="10795"/>
            <wp:docPr id="3" name="图片 1" descr="一体有线探头外形标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一体有线探头外形标注"/>
                    <pic:cNvPicPr>
                      <a:picLocks noChangeAspect="1"/>
                    </pic:cNvPicPr>
                  </pic:nvPicPr>
                  <pic:blipFill>
                    <a:blip r:embed="rId7"/>
                    <a:srcRect t="9240" r="-1683" b="20695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383730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       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3397885" cy="3641725"/>
            <wp:effectExtent l="0" t="0" r="5715" b="0"/>
            <wp:docPr id="9" name="图片 9" descr="161287802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12878020(1)"/>
                    <pic:cNvPicPr>
                      <a:picLocks noChangeAspect="1"/>
                    </pic:cNvPicPr>
                  </pic:nvPicPr>
                  <pic:blipFill>
                    <a:blip r:embed="rId8"/>
                    <a:srcRect b="-1867"/>
                    <a:stretch>
                      <a:fillRect/>
                    </a:stretch>
                  </pic:blipFill>
                  <pic:spPr>
                    <a:xfrm>
                      <a:off x="0" y="0"/>
                      <a:ext cx="3397885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="宋体"/>
          <w:lang w:eastAsia="zh-CN"/>
        </w:rPr>
      </w:pPr>
    </w:p>
    <w:p>
      <w:pPr>
        <w:jc w:val="both"/>
        <w:rPr>
          <w:rFonts w:hint="eastAsia" w:eastAsia="宋体"/>
          <w:lang w:eastAsia="zh-CN"/>
        </w:rPr>
      </w:pPr>
    </w:p>
    <w:p>
      <w:pPr>
        <w:jc w:val="both"/>
        <w:rPr>
          <w:rFonts w:hint="eastAsia" w:eastAsia="宋体"/>
          <w:lang w:val="en-US" w:eastAsia="zh-CN"/>
        </w:rPr>
      </w:pPr>
    </w:p>
    <w:tbl>
      <w:tblPr>
        <w:tblStyle w:val="5"/>
        <w:tblpPr w:leftFromText="180" w:rightFromText="180" w:vertAnchor="text" w:horzAnchor="page" w:tblpX="6545" w:tblpY="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2667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HOP25-Plus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单向重复性</w:t>
            </w:r>
          </w:p>
        </w:tc>
        <w:tc>
          <w:tcPr>
            <w:tcW w:w="2667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20  1</w:t>
            </w:r>
            <w:r>
              <w:rPr>
                <w:rFonts w:hint="default" w:ascii="Arial" w:hAnsi="Arial" w:eastAsia="宋体" w:cs="Arial"/>
                <w:b/>
                <w:sz w:val="24"/>
                <w:szCs w:val="24"/>
                <w:vertAlign w:val="baseline"/>
                <w:lang w:val="en-US" w:eastAsia="zh-CN"/>
              </w:rPr>
              <w:t>µ</w:t>
            </w: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推荐触测速度</w:t>
            </w:r>
          </w:p>
        </w:tc>
        <w:tc>
          <w:tcPr>
            <w:tcW w:w="2667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30mm/min-120mm/min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触发方向</w:t>
            </w:r>
          </w:p>
        </w:tc>
        <w:tc>
          <w:tcPr>
            <w:tcW w:w="2667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±X</w:t>
            </w: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±Y</w:t>
            </w: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、Z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最大过行程</w:t>
            </w:r>
          </w:p>
        </w:tc>
        <w:tc>
          <w:tcPr>
            <w:tcW w:w="2667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电源</w:t>
            </w:r>
          </w:p>
        </w:tc>
        <w:tc>
          <w:tcPr>
            <w:tcW w:w="2667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24V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防护等级</w:t>
            </w:r>
          </w:p>
        </w:tc>
        <w:tc>
          <w:tcPr>
            <w:tcW w:w="2667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IP67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温度范围</w:t>
            </w:r>
          </w:p>
        </w:tc>
        <w:tc>
          <w:tcPr>
            <w:tcW w:w="2667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-4O</w:t>
            </w:r>
            <w:r>
              <w:rPr>
                <w:rFonts w:hint="default" w:ascii="Arial" w:hAnsi="Arial" w:eastAsia="宋体" w:cs="Arial"/>
                <w:b/>
                <w:sz w:val="24"/>
                <w:szCs w:val="24"/>
                <w:vertAlign w:val="baseline"/>
                <w:lang w:val="en-US" w:eastAsia="zh-CN"/>
              </w:rPr>
              <w:t>°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vertAlign w:val="baseline"/>
                <w:lang w:val="en-US" w:eastAsia="zh-CN"/>
              </w:rPr>
              <w:t>C-80</w:t>
            </w:r>
            <w:r>
              <w:rPr>
                <w:rFonts w:hint="default" w:ascii="Arial" w:hAnsi="Arial" w:eastAsia="宋体" w:cs="Arial"/>
                <w:b/>
                <w:sz w:val="24"/>
                <w:szCs w:val="24"/>
                <w:vertAlign w:val="baseline"/>
                <w:lang w:val="en-US" w:eastAsia="zh-CN"/>
              </w:rPr>
              <w:t>°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材质</w:t>
            </w:r>
          </w:p>
        </w:tc>
        <w:tc>
          <w:tcPr>
            <w:tcW w:w="2667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SUS303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安装柄部螺纹规格</w:t>
            </w:r>
          </w:p>
        </w:tc>
        <w:tc>
          <w:tcPr>
            <w:tcW w:w="2667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M22*1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测头长度（不含测针）</w:t>
            </w:r>
          </w:p>
        </w:tc>
        <w:tc>
          <w:tcPr>
            <w:tcW w:w="2667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  <w:t>81mm</w:t>
            </w:r>
          </w:p>
        </w:tc>
      </w:tr>
    </w:tbl>
    <w:p>
      <w:pPr>
        <w:jc w:val="both"/>
        <w:rPr>
          <w:rFonts w:hint="eastAsia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vertAlign w:val="baseline"/>
          <w:lang w:val="en-US" w:eastAsia="zh-CN"/>
        </w:rPr>
        <w:t>接线定义如下：</w:t>
      </w:r>
    </w:p>
    <w:p>
      <w:pPr>
        <w:numPr>
          <w:ilvl w:val="0"/>
          <w:numId w:val="1"/>
        </w:numPr>
        <w:jc w:val="both"/>
        <w:rPr>
          <w:rFonts w:hint="eastAsia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vertAlign w:val="baseline"/>
          <w:lang w:val="en-US" w:eastAsia="zh-CN"/>
        </w:rPr>
        <w:t>红  色</w:t>
      </w:r>
      <w:r>
        <w:rPr>
          <w:rFonts w:hint="default" w:ascii="Arial" w:hAnsi="Arial" w:cs="Arial"/>
          <w:sz w:val="30"/>
          <w:szCs w:val="30"/>
          <w:vertAlign w:val="baseline"/>
          <w:lang w:val="en-US" w:eastAsia="zh-CN"/>
        </w:rPr>
        <w:t>→</w:t>
      </w:r>
      <w:r>
        <w:rPr>
          <w:rFonts w:hint="eastAsia" w:ascii="Arial" w:hAnsi="Arial" w:cs="Arial"/>
          <w:sz w:val="30"/>
          <w:szCs w:val="30"/>
          <w:vertAlign w:val="baseline"/>
          <w:lang w:val="en-US" w:eastAsia="zh-CN"/>
        </w:rPr>
        <w:t>DC24V+ 电源</w:t>
      </w:r>
    </w:p>
    <w:p>
      <w:pPr>
        <w:numPr>
          <w:ilvl w:val="0"/>
          <w:numId w:val="1"/>
        </w:numPr>
        <w:jc w:val="both"/>
        <w:rPr>
          <w:rFonts w:hint="default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vertAlign w:val="baseline"/>
          <w:lang w:val="en-US" w:eastAsia="zh-CN"/>
        </w:rPr>
        <w:t>白  色</w:t>
      </w:r>
      <w:r>
        <w:rPr>
          <w:rFonts w:hint="default" w:ascii="Arial" w:hAnsi="Arial" w:cs="Arial"/>
          <w:sz w:val="30"/>
          <w:szCs w:val="30"/>
          <w:vertAlign w:val="baseline"/>
          <w:lang w:val="en-US" w:eastAsia="zh-CN"/>
        </w:rPr>
        <w:t>→</w:t>
      </w:r>
      <w:r>
        <w:rPr>
          <w:rFonts w:hint="eastAsia" w:ascii="Arial" w:hAnsi="Arial" w:cs="Arial"/>
          <w:sz w:val="30"/>
          <w:szCs w:val="30"/>
          <w:vertAlign w:val="baseline"/>
          <w:lang w:val="en-US" w:eastAsia="zh-CN"/>
        </w:rPr>
        <w:t>0V 电源</w:t>
      </w:r>
    </w:p>
    <w:p>
      <w:pPr>
        <w:numPr>
          <w:ilvl w:val="0"/>
          <w:numId w:val="1"/>
        </w:numPr>
        <w:jc w:val="both"/>
        <w:rPr>
          <w:rFonts w:hint="default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vertAlign w:val="baseline"/>
          <w:lang w:val="en-US" w:eastAsia="zh-CN"/>
        </w:rPr>
        <w:t>屏蔽层</w:t>
      </w:r>
      <w:r>
        <w:rPr>
          <w:rFonts w:hint="default" w:ascii="Arial" w:hAnsi="Arial" w:cs="Arial"/>
          <w:sz w:val="30"/>
          <w:szCs w:val="30"/>
          <w:vertAlign w:val="baseline"/>
          <w:lang w:val="en-US" w:eastAsia="zh-CN"/>
        </w:rPr>
        <w:t>→</w:t>
      </w:r>
      <w:r>
        <w:rPr>
          <w:rFonts w:hint="eastAsia" w:ascii="Arial" w:hAnsi="Arial" w:cs="Arial"/>
          <w:sz w:val="30"/>
          <w:szCs w:val="30"/>
          <w:vertAlign w:val="baseline"/>
          <w:lang w:val="en-US" w:eastAsia="zh-CN"/>
        </w:rPr>
        <w:t>屏蔽</w:t>
      </w:r>
    </w:p>
    <w:p>
      <w:pPr>
        <w:numPr>
          <w:ilvl w:val="0"/>
          <w:numId w:val="1"/>
        </w:numPr>
        <w:jc w:val="both"/>
        <w:rPr>
          <w:rFonts w:hint="default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vertAlign w:val="baseline"/>
          <w:lang w:val="en-US" w:eastAsia="zh-CN"/>
        </w:rPr>
        <w:t>绿  色</w:t>
      </w:r>
      <w:r>
        <w:rPr>
          <w:rFonts w:hint="default" w:ascii="Arial" w:hAnsi="Arial" w:cs="Arial"/>
          <w:sz w:val="30"/>
          <w:szCs w:val="30"/>
          <w:vertAlign w:val="baseline"/>
          <w:lang w:val="en-US" w:eastAsia="zh-CN"/>
        </w:rPr>
        <w:t>→</w:t>
      </w:r>
      <w:r>
        <w:rPr>
          <w:rFonts w:hint="eastAsia" w:ascii="Arial" w:hAnsi="Arial" w:cs="Arial"/>
          <w:sz w:val="30"/>
          <w:szCs w:val="30"/>
          <w:vertAlign w:val="baseline"/>
          <w:lang w:val="en-US" w:eastAsia="zh-CN"/>
        </w:rPr>
        <w:t>公共端</w:t>
      </w:r>
    </w:p>
    <w:p>
      <w:pPr>
        <w:numPr>
          <w:ilvl w:val="0"/>
          <w:numId w:val="1"/>
        </w:numPr>
        <w:jc w:val="both"/>
        <w:rPr>
          <w:rFonts w:hint="default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vertAlign w:val="baseline"/>
          <w:lang w:val="en-US" w:eastAsia="zh-CN"/>
        </w:rPr>
        <w:t>蓝  色</w:t>
      </w:r>
      <w:r>
        <w:rPr>
          <w:rFonts w:hint="default" w:ascii="Arial" w:hAnsi="Arial" w:cs="Arial"/>
          <w:sz w:val="30"/>
          <w:szCs w:val="30"/>
          <w:vertAlign w:val="baseline"/>
          <w:lang w:val="en-US" w:eastAsia="zh-CN"/>
        </w:rPr>
        <w:t>→</w:t>
      </w:r>
      <w:r>
        <w:rPr>
          <w:rFonts w:hint="eastAsia" w:ascii="Arial" w:hAnsi="Arial" w:cs="Arial"/>
          <w:sz w:val="30"/>
          <w:szCs w:val="30"/>
          <w:vertAlign w:val="baseline"/>
          <w:lang w:val="en-US" w:eastAsia="zh-CN"/>
        </w:rPr>
        <w:t>NO(常开)</w:t>
      </w:r>
    </w:p>
    <w:p>
      <w:pPr>
        <w:numPr>
          <w:ilvl w:val="0"/>
          <w:numId w:val="1"/>
        </w:numPr>
        <w:jc w:val="both"/>
        <w:rPr>
          <w:rFonts w:hint="default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vertAlign w:val="baseline"/>
          <w:lang w:val="en-US" w:eastAsia="zh-CN"/>
        </w:rPr>
        <w:t>棕  色</w:t>
      </w:r>
      <w:r>
        <w:rPr>
          <w:rFonts w:hint="default" w:ascii="Arial" w:hAnsi="Arial" w:cs="Arial"/>
          <w:sz w:val="30"/>
          <w:szCs w:val="30"/>
          <w:vertAlign w:val="baseline"/>
          <w:lang w:val="en-US" w:eastAsia="zh-CN"/>
        </w:rPr>
        <w:t>→</w:t>
      </w:r>
      <w:r>
        <w:rPr>
          <w:rFonts w:hint="eastAsia" w:ascii="Arial" w:hAnsi="Arial" w:cs="Arial"/>
          <w:sz w:val="30"/>
          <w:szCs w:val="30"/>
          <w:vertAlign w:val="baseline"/>
          <w:lang w:val="en-US" w:eastAsia="zh-CN"/>
        </w:rPr>
        <w:t>NC(常闭)</w:t>
      </w:r>
    </w:p>
    <w:p>
      <w:pPr>
        <w:rPr>
          <w:rFonts w:hint="default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蓝线和棕线两组信号避免同时接入系统使用，请将多余线束良好绝缘，避免短路</w:t>
      </w:r>
    </w:p>
    <w:p>
      <w:pPr>
        <w:rPr>
          <w:rFonts w:hint="default" w:eastAsia="宋体"/>
          <w:b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36"/>
          <w:vertAlign w:val="baseli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26" w:bottom="1118" w:left="780" w:header="431" w:footer="772" w:gutter="0"/>
          <w:pgNumType w:fmt="decimal"/>
          <w:cols w:space="425" w:num="1"/>
          <w:docGrid w:type="lines" w:linePitch="312" w:charSpace="0"/>
        </w:sectPr>
      </w:pPr>
    </w:p>
    <w:p>
      <w:pPr>
        <w:tabs>
          <w:tab w:val="left" w:pos="6893"/>
        </w:tabs>
        <w:jc w:val="left"/>
        <w:rPr>
          <w:rFonts w:hint="eastAsia" w:asciiTheme="minorHAnsi" w:hAnsiTheme="minorHAnsi" w:eastAsiaTheme="minorEastAsia" w:cstheme="minorBidi"/>
          <w:b/>
          <w:bCs/>
          <w:color w:val="5B9BD5" w:themeColor="accent1"/>
          <w:kern w:val="2"/>
          <w:sz w:val="32"/>
          <w:szCs w:val="32"/>
          <w:u w:val="none"/>
          <w:shd w:val="clear" w:color="auto" w:fill="auto"/>
          <w:lang w:val="zh-TW" w:eastAsia="zh-TW" w:bidi="ar-SA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w:t>●</w:t>
      </w:r>
      <w:r>
        <w:rPr>
          <w:rFonts w:hint="eastAsia" w:asciiTheme="minorHAnsi" w:hAnsiTheme="minorHAnsi" w:eastAsiaTheme="minorEastAsia" w:cstheme="minorBidi"/>
          <w:b/>
          <w:bCs/>
          <w:color w:val="5B9BD5" w:themeColor="accent1"/>
          <w:kern w:val="2"/>
          <w:sz w:val="32"/>
          <w:szCs w:val="32"/>
          <w:u w:val="none"/>
          <w:shd w:val="clear" w:color="auto" w:fill="auto"/>
          <w:lang w:val="zh-TW" w:eastAsia="zh-TW" w:bidi="ar-SA"/>
          <w14:textFill>
            <w14:solidFill>
              <w14:schemeClr w14:val="accent1"/>
            </w14:solidFill>
          </w14:textFill>
        </w:rPr>
        <w:t>注意事项:</w:t>
      </w:r>
      <w:bookmarkStart w:id="0" w:name="_GoBack"/>
      <w:bookmarkEnd w:id="0"/>
    </w:p>
    <w:p>
      <w:pPr>
        <w:pStyle w:val="7"/>
        <w:keepNext/>
        <w:keepLines/>
        <w:framePr w:w="2595" w:h="6170" w:wrap="around" w:vAnchor="page" w:hAnchor="page" w:x="1184" w:y="6248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b/>
          <w:bCs/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工件测量：</w:t>
      </w:r>
    </w:p>
    <w:p>
      <w:pPr>
        <w:pStyle w:val="8"/>
        <w:keepNext w:val="0"/>
        <w:keepLines w:val="0"/>
        <w:framePr w:w="2595" w:h="6170" w:wrap="around" w:vAnchor="page" w:hAnchor="page" w:x="1184" w:y="6248"/>
        <w:widowControl w:val="0"/>
        <w:shd w:val="clear" w:color="auto" w:fill="auto"/>
        <w:bidi w:val="0"/>
        <w:spacing w:before="0" w:line="240" w:lineRule="auto"/>
        <w:ind w:left="0" w:right="-624" w:rightChars="-297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测头移动保护</w:t>
      </w:r>
    </w:p>
    <w:p>
      <w:pPr>
        <w:pStyle w:val="8"/>
        <w:keepNext w:val="0"/>
        <w:keepLines w:val="0"/>
        <w:framePr w:w="2595" w:h="6170" w:wrap="around" w:vAnchor="page" w:hAnchor="page" w:x="1184" w:y="6248"/>
        <w:widowControl w:val="0"/>
        <w:shd w:val="clear" w:color="auto" w:fill="auto"/>
        <w:bidi w:val="0"/>
        <w:spacing w:before="0" w:line="240" w:lineRule="auto"/>
        <w:ind w:left="0" w:right="-624" w:rightChars="-297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凸台/凹槽测量</w:t>
      </w:r>
    </w:p>
    <w:p>
      <w:pPr>
        <w:pStyle w:val="8"/>
        <w:keepNext w:val="0"/>
        <w:keepLines w:val="0"/>
        <w:framePr w:w="2595" w:h="6170" w:wrap="around" w:vAnchor="page" w:hAnchor="page" w:x="1184" w:y="6248"/>
        <w:widowControl w:val="0"/>
        <w:shd w:val="clear" w:color="auto" w:fill="auto"/>
        <w:bidi w:val="0"/>
        <w:spacing w:before="0" w:line="240" w:lineRule="auto"/>
        <w:ind w:left="0" w:right="-624" w:rightChars="-297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凸典/凹湘宽度测量</w:t>
      </w:r>
    </w:p>
    <w:p>
      <w:pPr>
        <w:pStyle w:val="8"/>
        <w:keepNext w:val="0"/>
        <w:keepLines w:val="0"/>
        <w:framePr w:w="2595" w:h="6170" w:wrap="around" w:vAnchor="page" w:hAnchor="page" w:x="1184" w:y="6248"/>
        <w:widowControl w:val="0"/>
        <w:shd w:val="clear" w:color="auto" w:fill="auto"/>
        <w:bidi w:val="0"/>
        <w:spacing w:before="0" w:line="240" w:lineRule="auto"/>
        <w:ind w:left="0" w:right="-624" w:rightChars="-297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内角/外角测量</w:t>
      </w:r>
    </w:p>
    <w:p>
      <w:pPr>
        <w:pStyle w:val="8"/>
        <w:keepNext w:val="0"/>
        <w:keepLines w:val="0"/>
        <w:framePr w:w="2595" w:h="6170" w:wrap="around" w:vAnchor="page" w:hAnchor="page" w:x="1184" w:y="6248"/>
        <w:widowControl w:val="0"/>
        <w:shd w:val="clear" w:color="auto" w:fill="auto"/>
        <w:bidi w:val="0"/>
        <w:spacing w:before="0" w:line="240" w:lineRule="auto"/>
        <w:ind w:left="0" w:right="-624" w:rightChars="-297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内孔/外圆测量</w:t>
      </w:r>
    </w:p>
    <w:p>
      <w:pPr>
        <w:pStyle w:val="8"/>
        <w:keepNext w:val="0"/>
        <w:keepLines w:val="0"/>
        <w:framePr w:w="2595" w:h="6170" w:wrap="around" w:vAnchor="page" w:hAnchor="page" w:x="1184" w:y="6248"/>
        <w:widowControl w:val="0"/>
        <w:shd w:val="clear" w:color="auto" w:fill="auto"/>
        <w:bidi w:val="0"/>
        <w:spacing w:before="0" w:line="240" w:lineRule="auto"/>
        <w:ind w:left="0" w:right="-624" w:rightChars="-297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孔中心距测量</w:t>
      </w:r>
    </w:p>
    <w:p>
      <w:pPr>
        <w:pStyle w:val="8"/>
        <w:keepNext w:val="0"/>
        <w:keepLines w:val="0"/>
        <w:framePr w:w="2595" w:h="6170" w:wrap="around" w:vAnchor="page" w:hAnchor="page" w:x="1184" w:y="6248"/>
        <w:widowControl w:val="0"/>
        <w:shd w:val="clear" w:color="auto" w:fill="auto"/>
        <w:bidi w:val="0"/>
        <w:spacing w:before="0" w:after="720" w:line="240" w:lineRule="auto"/>
        <w:ind w:left="0" w:right="-624" w:rightChars="-297" w:firstLine="0"/>
        <w:jc w:val="left"/>
        <w:rPr>
          <w:color w:val="000000"/>
          <w:spacing w:val="0"/>
          <w:w w:val="100"/>
          <w:position w:val="0"/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长、宽、高测量</w:t>
      </w:r>
    </w:p>
    <w:p>
      <w:pPr>
        <w:pStyle w:val="8"/>
        <w:keepNext w:val="0"/>
        <w:keepLines w:val="0"/>
        <w:framePr w:w="2595" w:h="6170" w:wrap="around" w:vAnchor="page" w:hAnchor="page" w:x="1184" w:y="6248"/>
        <w:widowControl w:val="0"/>
        <w:shd w:val="clear" w:color="auto" w:fill="auto"/>
        <w:bidi w:val="0"/>
        <w:spacing w:before="0" w:after="720" w:line="240" w:lineRule="auto"/>
        <w:ind w:left="0" w:right="-624" w:rightChars="-297" w:firstLine="0"/>
        <w:jc w:val="left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刀具测量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pStyle w:val="8"/>
        <w:keepNext w:val="0"/>
        <w:keepLines w:val="0"/>
        <w:framePr w:w="2595" w:h="6170" w:wrap="around" w:vAnchor="page" w:hAnchor="page" w:x="1184" w:y="6248"/>
        <w:widowControl w:val="0"/>
        <w:shd w:val="clear" w:color="auto" w:fill="auto"/>
        <w:bidi w:val="0"/>
        <w:spacing w:before="0" w:line="240" w:lineRule="auto"/>
        <w:ind w:left="0" w:right="-624" w:rightChars="-297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刀具长度测量</w:t>
      </w:r>
    </w:p>
    <w:p>
      <w:pPr>
        <w:pStyle w:val="8"/>
        <w:keepNext w:val="0"/>
        <w:keepLines w:val="0"/>
        <w:framePr w:w="2595" w:h="6170" w:wrap="around" w:vAnchor="page" w:hAnchor="page" w:x="1184" w:y="6248"/>
        <w:widowControl w:val="0"/>
        <w:shd w:val="clear" w:color="auto" w:fill="auto"/>
        <w:bidi w:val="0"/>
        <w:spacing w:before="0" w:line="240" w:lineRule="auto"/>
        <w:ind w:left="0" w:right="-624" w:rightChars="-297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刀具半径测量</w:t>
      </w:r>
    </w:p>
    <w:p>
      <w:pPr>
        <w:pStyle w:val="8"/>
        <w:keepNext w:val="0"/>
        <w:keepLines w:val="0"/>
        <w:framePr w:w="2595" w:h="6170" w:wrap="around" w:vAnchor="page" w:hAnchor="page" w:x="1184" w:y="6248"/>
        <w:widowControl w:val="0"/>
        <w:shd w:val="clear" w:color="auto" w:fill="auto"/>
        <w:bidi w:val="0"/>
        <w:spacing w:before="0" w:after="720" w:line="240" w:lineRule="auto"/>
        <w:ind w:left="0" w:right="-624" w:rightChars="-297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刀具磁员检测</w:t>
      </w:r>
    </w:p>
    <w:p>
      <w:pPr>
        <w:pStyle w:val="8"/>
        <w:keepNext w:val="0"/>
        <w:keepLines w:val="0"/>
        <w:framePr w:w="2595" w:h="6170" w:wrap="around" w:vAnchor="page" w:hAnchor="page" w:x="1184" w:y="6248"/>
        <w:widowControl w:val="0"/>
        <w:shd w:val="clear" w:color="auto" w:fill="auto"/>
        <w:bidi w:val="0"/>
        <w:spacing w:before="0" w:after="300" w:line="240" w:lineRule="auto"/>
        <w:ind w:left="0" w:right="-624" w:rightChars="-297" w:firstLine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零点设置及打印输出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framePr w:w="2595" w:h="6170" w:wrap="around" w:vAnchor="page" w:hAnchor="page" w:x="1184" w:y="6248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自动设定坐标系零</w:t>
      </w:r>
    </w:p>
    <w:p>
      <w:pPr>
        <w:pStyle w:val="8"/>
        <w:keepNext w:val="0"/>
        <w:keepLines w:val="0"/>
        <w:framePr w:w="2595" w:h="6170" w:wrap="around" w:vAnchor="page" w:hAnchor="page" w:x="1184" w:y="6248"/>
        <w:widowControl w:val="0"/>
        <w:shd w:val="clear" w:color="auto" w:fill="auto"/>
        <w:bidi w:val="0"/>
        <w:spacing w:before="0" w:after="300" w:line="240" w:lineRule="auto"/>
        <w:ind w:left="0" w:right="-624" w:rightChars="-297" w:firstLine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</w:pPr>
    </w:p>
    <w:p>
      <w:pPr>
        <w:numPr>
          <w:ilvl w:val="0"/>
          <w:numId w:val="2"/>
        </w:numPr>
        <w:rPr>
          <w:rFonts w:hint="eastAsia"/>
          <w:sz w:val="25"/>
          <w:szCs w:val="25"/>
        </w:rPr>
      </w:pPr>
      <w:r>
        <w:rPr>
          <w:rFonts w:hint="eastAsia"/>
          <w:sz w:val="25"/>
          <w:szCs w:val="25"/>
        </w:rPr>
        <w:t>确认机床SKIP信号</w:t>
      </w:r>
      <w:r>
        <w:rPr>
          <w:rFonts w:hint="eastAsia"/>
          <w:sz w:val="25"/>
          <w:szCs w:val="25"/>
          <w:lang w:val="en-US" w:eastAsia="zh-CN"/>
        </w:rPr>
        <w:t>IO电压状态</w:t>
      </w:r>
    </w:p>
    <w:p>
      <w:pPr>
        <w:numPr>
          <w:ilvl w:val="0"/>
          <w:numId w:val="2"/>
        </w:numPr>
        <w:rPr>
          <w:rFonts w:hint="eastAsia"/>
          <w:sz w:val="25"/>
          <w:szCs w:val="25"/>
        </w:rPr>
      </w:pPr>
      <w:r>
        <w:rPr>
          <w:rFonts w:hint="eastAsia"/>
          <w:sz w:val="25"/>
          <w:szCs w:val="25"/>
        </w:rPr>
        <w:t>为保证测头精度,安装使用时轻拿轻放</w:t>
      </w:r>
    </w:p>
    <w:p>
      <w:pPr>
        <w:numPr>
          <w:ilvl w:val="0"/>
          <w:numId w:val="2"/>
        </w:numPr>
        <w:rPr>
          <w:rFonts w:hint="eastAsia"/>
          <w:sz w:val="25"/>
          <w:szCs w:val="25"/>
        </w:rPr>
      </w:pPr>
      <w:r>
        <w:rPr>
          <w:rFonts w:hint="eastAsia"/>
          <w:sz w:val="25"/>
          <w:szCs w:val="25"/>
        </w:rPr>
        <w:t>安装时请按照电路图正确安装</w:t>
      </w:r>
    </w:p>
    <w:p>
      <w:pPr>
        <w:numPr>
          <w:ilvl w:val="0"/>
          <w:numId w:val="2"/>
        </w:numPr>
        <w:rPr>
          <w:rFonts w:hint="eastAsia"/>
          <w:sz w:val="25"/>
          <w:szCs w:val="25"/>
        </w:rPr>
      </w:pPr>
      <w:r>
        <w:rPr>
          <w:rFonts w:hint="eastAsia"/>
          <w:sz w:val="25"/>
          <w:szCs w:val="25"/>
        </w:rPr>
        <w:t>测头防油防水,但应避免切屑油液直接对着测头</w:t>
      </w:r>
      <w:r>
        <w:rPr>
          <w:rFonts w:hint="eastAsia"/>
          <w:sz w:val="25"/>
          <w:szCs w:val="25"/>
          <w:lang w:val="en-US" w:eastAsia="zh-CN"/>
        </w:rPr>
        <w:t>高压</w:t>
      </w:r>
      <w:r>
        <w:rPr>
          <w:rFonts w:hint="eastAsia"/>
          <w:sz w:val="25"/>
          <w:szCs w:val="25"/>
        </w:rPr>
        <w:t>喷洒</w:t>
      </w:r>
    </w:p>
    <w:p>
      <w:pPr>
        <w:numPr>
          <w:ilvl w:val="0"/>
          <w:numId w:val="2"/>
        </w:numPr>
        <w:rPr>
          <w:rFonts w:hint="eastAsia"/>
          <w:sz w:val="25"/>
          <w:szCs w:val="25"/>
        </w:rPr>
      </w:pPr>
      <w:r>
        <w:rPr>
          <w:rFonts w:hint="eastAsia"/>
          <w:sz w:val="25"/>
          <w:szCs w:val="25"/>
        </w:rPr>
        <w:t>使用环境恶劣时,为保证测量精度,请经常用酒精擦拭测针红宝石</w:t>
      </w:r>
    </w:p>
    <w:p>
      <w:pPr>
        <w:numPr>
          <w:ilvl w:val="0"/>
          <w:numId w:val="0"/>
        </w:numPr>
        <w:ind w:leftChars="0"/>
        <w:rPr>
          <w:rFonts w:hint="eastAsia"/>
          <w:sz w:val="25"/>
          <w:szCs w:val="25"/>
        </w:rPr>
      </w:pPr>
    </w:p>
    <w:p>
      <w:pPr>
        <w:tabs>
          <w:tab w:val="left" w:pos="6893"/>
        </w:tabs>
        <w:jc w:val="left"/>
        <w:rPr>
          <w:rFonts w:hint="eastAsia" w:cstheme="minorBidi"/>
          <w:b/>
          <w:bCs/>
          <w:color w:val="5B9BD5" w:themeColor="accent1"/>
          <w:kern w:val="2"/>
          <w:sz w:val="32"/>
          <w:szCs w:val="32"/>
          <w:u w:val="none"/>
          <w:shd w:val="clear" w:color="auto" w:fill="auto"/>
          <w:lang w:val="zh-TW" w:eastAsia="zh-CN" w:bidi="ar-SA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w:t>●</w:t>
      </w:r>
      <w:r>
        <w:rPr>
          <w:rFonts w:hint="eastAsia" w:asciiTheme="minorHAnsi" w:hAnsiTheme="minorHAnsi" w:eastAsiaTheme="minorEastAsia" w:cstheme="minorBidi"/>
          <w:b/>
          <w:bCs/>
          <w:color w:val="5B9BD5" w:themeColor="accent1"/>
          <w:kern w:val="2"/>
          <w:sz w:val="32"/>
          <w:szCs w:val="32"/>
          <w:u w:val="none"/>
          <w:shd w:val="clear" w:color="auto" w:fill="auto"/>
          <w:lang w:val="zh-TW" w:eastAsia="zh-TW" w:bidi="ar-SA"/>
          <w14:textFill>
            <w14:solidFill>
              <w14:schemeClr w14:val="accent1"/>
            </w14:solidFill>
          </w14:textFill>
        </w:rPr>
        <w:t>常用的</w:t>
      </w:r>
      <w:r>
        <w:rPr>
          <w:rFonts w:hint="eastAsia" w:cstheme="minorBidi"/>
          <w:b/>
          <w:bCs/>
          <w:color w:val="5B9BD5" w:themeColor="accent1"/>
          <w:kern w:val="2"/>
          <w:sz w:val="32"/>
          <w:szCs w:val="32"/>
          <w:u w:val="none"/>
          <w:shd w:val="clear" w:color="auto" w:fill="auto"/>
          <w:lang w:val="en-US" w:eastAsia="zh-CN" w:bidi="ar-SA"/>
          <w14:textFill>
            <w14:solidFill>
              <w14:schemeClr w14:val="accent1"/>
            </w14:solidFill>
          </w14:textFill>
        </w:rPr>
        <w:t>工件</w:t>
      </w:r>
      <w:r>
        <w:rPr>
          <w:rFonts w:hint="eastAsia" w:asciiTheme="minorHAnsi" w:hAnsiTheme="minorHAnsi" w:eastAsiaTheme="minorEastAsia" w:cstheme="minorBidi"/>
          <w:b/>
          <w:bCs/>
          <w:color w:val="5B9BD5" w:themeColor="accent1"/>
          <w:kern w:val="2"/>
          <w:sz w:val="32"/>
          <w:szCs w:val="32"/>
          <w:u w:val="none"/>
          <w:shd w:val="clear" w:color="auto" w:fill="auto"/>
          <w:lang w:val="zh-TW" w:eastAsia="zh-TW" w:bidi="ar-SA"/>
          <w14:textFill>
            <w14:solidFill>
              <w14:schemeClr w14:val="accent1"/>
            </w14:solidFill>
          </w14:textFill>
        </w:rPr>
        <w:t>测量功能</w:t>
      </w:r>
      <w:r>
        <w:rPr>
          <w:rFonts w:hint="eastAsia" w:cstheme="minorBidi"/>
          <w:b/>
          <w:bCs/>
          <w:color w:val="5B9BD5" w:themeColor="accent1"/>
          <w:kern w:val="2"/>
          <w:sz w:val="32"/>
          <w:szCs w:val="32"/>
          <w:u w:val="none"/>
          <w:shd w:val="clear" w:color="auto" w:fill="auto"/>
          <w:lang w:val="zh-TW" w:eastAsia="zh-CN" w:bidi="ar-SA"/>
          <w14:textFill>
            <w14:solidFill>
              <w14:schemeClr w14:val="accent1"/>
            </w14:solidFill>
          </w14:textFill>
        </w:rPr>
        <w:tab/>
      </w:r>
    </w:p>
    <w:p>
      <w:pPr>
        <w:tabs>
          <w:tab w:val="left" w:pos="6893"/>
        </w:tabs>
        <w:jc w:val="left"/>
        <w:rPr>
          <w:rFonts w:hint="eastAsia" w:cstheme="minorBidi"/>
          <w:b/>
          <w:bCs/>
          <w:color w:val="5B9BD5" w:themeColor="accent1"/>
          <w:kern w:val="2"/>
          <w:sz w:val="32"/>
          <w:szCs w:val="32"/>
          <w:u w:val="none"/>
          <w:shd w:val="clear" w:color="auto" w:fill="auto"/>
          <w:lang w:val="zh-TW" w:eastAsia="zh-CN" w:bidi="ar-SA"/>
          <w14:textFill>
            <w14:solidFill>
              <w14:schemeClr w14:val="accent1"/>
            </w14:solidFill>
          </w14:textFill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3256280</wp:posOffset>
            </wp:positionH>
            <wp:positionV relativeFrom="margin">
              <wp:posOffset>3352800</wp:posOffset>
            </wp:positionV>
            <wp:extent cx="1645920" cy="1258570"/>
            <wp:effectExtent l="0" t="0" r="5080" b="11430"/>
            <wp:wrapNone/>
            <wp:docPr id="99" name="Shap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Shape 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5220335</wp:posOffset>
            </wp:positionH>
            <wp:positionV relativeFrom="margin">
              <wp:posOffset>3255645</wp:posOffset>
            </wp:positionV>
            <wp:extent cx="1920240" cy="2834005"/>
            <wp:effectExtent l="0" t="0" r="10160" b="10795"/>
            <wp:wrapNone/>
            <wp:docPr id="26" name="Shap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hape 1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6893"/>
        </w:tabs>
        <w:jc w:val="left"/>
        <w:rPr>
          <w:rFonts w:hint="eastAsia" w:cstheme="minorBidi"/>
          <w:b/>
          <w:bCs/>
          <w:color w:val="5B9BD5" w:themeColor="accent1"/>
          <w:kern w:val="2"/>
          <w:sz w:val="32"/>
          <w:szCs w:val="32"/>
          <w:u w:val="none"/>
          <w:shd w:val="clear" w:color="auto" w:fill="auto"/>
          <w:lang w:val="zh-TW" w:eastAsia="zh-CN" w:bidi="ar-SA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tabs>
          <w:tab w:val="left" w:pos="6584"/>
        </w:tabs>
        <w:bidi w:val="0"/>
        <w:jc w:val="left"/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3807460</wp:posOffset>
            </wp:positionH>
            <wp:positionV relativeFrom="margin">
              <wp:posOffset>4861560</wp:posOffset>
            </wp:positionV>
            <wp:extent cx="853440" cy="3382645"/>
            <wp:effectExtent l="0" t="0" r="10160" b="8255"/>
            <wp:wrapNone/>
            <wp:docPr id="27" name="Shap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hape 1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673"/>
        </w:tabs>
        <w:bidi w:val="0"/>
        <w:jc w:val="left"/>
        <w:rPr>
          <w:rFonts w:hint="eastAsia"/>
          <w:lang w:val="en-US" w:eastAsia="zh-CN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5736590</wp:posOffset>
            </wp:positionH>
            <wp:positionV relativeFrom="margin">
              <wp:posOffset>6748145</wp:posOffset>
            </wp:positionV>
            <wp:extent cx="926465" cy="1517650"/>
            <wp:effectExtent l="0" t="0" r="635" b="6350"/>
            <wp:wrapNone/>
            <wp:docPr id="28" name="Shap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hape 10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3141345</wp:posOffset>
            </wp:positionH>
            <wp:positionV relativeFrom="margin">
              <wp:posOffset>6149340</wp:posOffset>
            </wp:positionV>
            <wp:extent cx="585470" cy="664210"/>
            <wp:effectExtent l="0" t="0" r="11430" b="8890"/>
            <wp:wrapNone/>
            <wp:docPr id="30" name="Shap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hape 1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ab/>
      </w:r>
    </w:p>
    <w:sectPr>
      <w:footerReference r:id="rId5" w:type="default"/>
      <w:pgSz w:w="11906" w:h="16838"/>
      <w:pgMar w:top="1440" w:right="26" w:bottom="1440" w:left="780" w:header="431" w:footer="77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b w:val="0"/>
        <w:bCs w:val="0"/>
        <w:sz w:val="44"/>
        <w:szCs w:val="44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154305</wp:posOffset>
              </wp:positionV>
              <wp:extent cx="6515100" cy="468630"/>
              <wp:effectExtent l="0" t="0" r="0" b="1270"/>
              <wp:wrapNone/>
              <wp:docPr id="4" name="矩形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5100" cy="468630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beforeLines="50" w:beforeAutospacing="0" w:after="0" w:afterLines="21" w:afterAutospacing="0"/>
                            <w:jc w:val="center"/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深圳市弘匠科技有限公司     网址：www.hongjiangsz.com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邮箱：hongjiang@163.com</w:t>
                          </w:r>
                        </w:p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rect id="矩形 33" o:spid="_x0000_s1026" o:spt="1" style="position:absolute;left:0pt;margin-left:0pt;margin-top:12.15pt;height:36.9pt;width:513pt;mso-position-horizontal-relative:page;z-index:251662336;mso-width-relative:page;mso-height-relative:page;" fillcolor="#231F20" filled="t" stroked="f" coordsize="21600,21600" o:gfxdata="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Xld7tgAAAAHAQAADwAAAAAAAAABACAAAAAiAAAAZHJzL2Rv&#10;d25yZXYueG1sUEsBAhQAFAAAAAgAh07iQIWwi0XIAQAAggMAAA4AAAAAAAAAAQAgAAAAJw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before="0" w:beforeLines="50" w:beforeAutospacing="0" w:after="0" w:afterLines="21" w:afterAutospacing="0"/>
                      <w:jc w:val="center"/>
                    </w:pPr>
                    <w:r>
                      <w:rPr>
                        <w:rFonts w:hint="eastAsia"/>
                        <w:color w:val="FFFFFF" w:themeColor="background1"/>
                        <w:sz w:val="18"/>
                        <w:szCs w:val="1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深圳市弘匠科技有限公司     网址：www.hongjiangsz.com</w:t>
                    </w:r>
                    <w:r>
                      <w:rPr>
                        <w:rFonts w:hint="eastAsia"/>
                        <w:color w:val="FFFFFF" w:themeColor="background1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    </w:t>
                    </w:r>
                    <w:r>
                      <w:rPr>
                        <w:rFonts w:hint="eastAsia"/>
                        <w:color w:val="FFFFFF" w:themeColor="background1"/>
                        <w:sz w:val="18"/>
                        <w:szCs w:val="1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邮箱：hongjiang@163.com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6068060</wp:posOffset>
              </wp:positionH>
              <wp:positionV relativeFrom="paragraph">
                <wp:posOffset>151765</wp:posOffset>
              </wp:positionV>
              <wp:extent cx="946150" cy="476885"/>
              <wp:effectExtent l="0" t="0" r="6350" b="5715"/>
              <wp:wrapNone/>
              <wp:docPr id="49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47688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51"/>
                            <w:ind w:right="0" w:firstLine="280" w:firstLineChars="100"/>
                            <w:jc w:val="left"/>
                            <w:rPr>
                              <w:rFonts w:hint="default" w:ascii="微软雅黑 Light" w:eastAsia="微软雅黑"/>
                              <w:b w:val="0"/>
                              <w:color w:val="FFFFFF" w:themeColor="background1"/>
                              <w:sz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 Light" w:eastAsia="微软雅黑"/>
                              <w:b w:val="0"/>
                              <w:color w:val="FFFFFF" w:themeColor="background1"/>
                              <w:sz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35</w:t>
                          </w:r>
                        </w:p>
                      </w:txbxContent>
                    </wps:txbx>
                    <wps:bodyPr vert="horz"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left:477.8pt;margin-top:11.95pt;height:37.55pt;width:74.5pt;z-index:251661312;mso-width-relative:page;mso-height-relative:page;" fillcolor="#4F81BD" filled="t" stroked="f" coordsize="21600,21600" o:gfxdata="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2x9J59cAAAAKAQAA&#10;DwAAAAAAAAABACAAAAAiAAAAZHJzL2Rvd25yZXYueG1sUEsBAhQAFAAAAAgAh07iQDsfk/zhAQAA&#10;swMAAA4AAAAAAAAAAQAgAAAAJgEAAGRycy9lMm9Eb2MueG1sUEsFBgAAAAAGAAYAWQEAAHkFAAAA&#10;AA==&#10;">
              <v:fill on="t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51"/>
                      <w:ind w:right="0" w:firstLine="280" w:firstLineChars="100"/>
                      <w:jc w:val="left"/>
                      <w:rPr>
                        <w:rFonts w:hint="default" w:ascii="微软雅黑 Light" w:eastAsia="微软雅黑"/>
                        <w:b w:val="0"/>
                        <w:color w:val="FFFFFF" w:themeColor="background1"/>
                        <w:sz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 Light" w:eastAsia="微软雅黑"/>
                        <w:b w:val="0"/>
                        <w:color w:val="FFFFFF" w:themeColor="background1"/>
                        <w:sz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35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b w:val="0"/>
        <w:bCs w:val="0"/>
        <w:sz w:val="44"/>
        <w:szCs w:val="44"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154305</wp:posOffset>
              </wp:positionV>
              <wp:extent cx="6515100" cy="468630"/>
              <wp:effectExtent l="0" t="0" r="0" b="1270"/>
              <wp:wrapNone/>
              <wp:docPr id="14" name="矩形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5100" cy="468630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beforeLines="50" w:beforeAutospacing="0" w:after="0" w:afterLines="21" w:afterAutospacing="0"/>
                            <w:jc w:val="center"/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深圳市弘匠科技有限公司     网址：www.hongjiangsz.com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邮箱：hongjiang@163.com</w:t>
                          </w:r>
                        </w:p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rect id="矩形 33" o:spid="_x0000_s1026" o:spt="1" style="position:absolute;left:0pt;margin-left:0pt;margin-top:12.15pt;height:36.9pt;width:513pt;mso-position-horizontal-relative:page;z-index:251664384;mso-width-relative:page;mso-height-relative:page;" fillcolor="#231F20" filled="t" stroked="f" coordsize="21600,21600" o:gfxdata="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F5Xe7YAAAABwEAAA8AAAAAAAAAAQAgAAAAIgAAAGRycy9k&#10;b3ducmV2LnhtbFBLAQIUABQAAAAIAIdO4kBG4IwDyQEAAIMDAAAOAAAAAAAAAAEAIAAAACcBAABk&#10;cnMvZTJvRG9jLnhtbFBLBQYAAAAABgAGAFkBAAB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before="0" w:beforeLines="50" w:beforeAutospacing="0" w:after="0" w:afterLines="21" w:afterAutospacing="0"/>
                      <w:jc w:val="center"/>
                    </w:pPr>
                    <w:r>
                      <w:rPr>
                        <w:rFonts w:hint="eastAsia"/>
                        <w:color w:val="FFFFFF" w:themeColor="background1"/>
                        <w:sz w:val="18"/>
                        <w:szCs w:val="1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深圳市弘匠科技有限公司     网址：www.hongjiangsz.com</w:t>
                    </w:r>
                    <w:r>
                      <w:rPr>
                        <w:rFonts w:hint="eastAsia"/>
                        <w:color w:val="FFFFFF" w:themeColor="background1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    </w:t>
                    </w:r>
                    <w:r>
                      <w:rPr>
                        <w:rFonts w:hint="eastAsia"/>
                        <w:color w:val="FFFFFF" w:themeColor="background1"/>
                        <w:sz w:val="18"/>
                        <w:szCs w:val="1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邮箱：hongjiang@163.com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6068060</wp:posOffset>
              </wp:positionH>
              <wp:positionV relativeFrom="paragraph">
                <wp:posOffset>151765</wp:posOffset>
              </wp:positionV>
              <wp:extent cx="946150" cy="476885"/>
              <wp:effectExtent l="0" t="0" r="6350" b="5715"/>
              <wp:wrapNone/>
              <wp:docPr id="15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47688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51"/>
                            <w:ind w:right="0" w:firstLine="280" w:firstLineChars="100"/>
                            <w:jc w:val="left"/>
                            <w:rPr>
                              <w:rFonts w:hint="default" w:ascii="微软雅黑 Light" w:eastAsia="微软雅黑"/>
                              <w:b w:val="0"/>
                              <w:color w:val="FFFFFF" w:themeColor="background1"/>
                              <w:sz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 Light" w:eastAsia="微软雅黑"/>
                              <w:b w:val="0"/>
                              <w:color w:val="FFFFFF" w:themeColor="background1"/>
                              <w:sz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36</w:t>
                          </w:r>
                        </w:p>
                      </w:txbxContent>
                    </wps:txbx>
                    <wps:bodyPr vert="horz"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left:477.8pt;margin-top:11.95pt;height:37.55pt;width:74.5pt;z-index:251663360;mso-width-relative:page;mso-height-relative:page;" fillcolor="#4F81BD" filled="t" stroked="f" coordsize="21600,21600" o:gfxdata="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2x9J59cAAAAKAQAA&#10;DwAAAAAAAAABACAAAAAiAAAAZHJzL2Rvd25yZXYueG1sUEsBAhQAFAAAAAgAh07iQMRKuE7hAQAA&#10;swMAAA4AAAAAAAAAAQAgAAAAJgEAAGRycy9lMm9Eb2MueG1sUEsFBgAAAAAGAAYAWQEAAHkFAAAA&#10;AA==&#10;">
              <v:fill on="t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51"/>
                      <w:ind w:right="0" w:firstLine="280" w:firstLineChars="100"/>
                      <w:jc w:val="left"/>
                      <w:rPr>
                        <w:rFonts w:hint="default" w:ascii="微软雅黑 Light" w:eastAsia="微软雅黑"/>
                        <w:b w:val="0"/>
                        <w:color w:val="FFFFFF" w:themeColor="background1"/>
                        <w:sz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 Light" w:eastAsia="微软雅黑"/>
                        <w:b w:val="0"/>
                        <w:color w:val="FFFFFF" w:themeColor="background1"/>
                        <w:sz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36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14" w:leftChars="0" w:hanging="14" w:hangingChars="5"/>
      <w:rPr>
        <w:rFonts w:hint="default" w:eastAsia="宋体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-501650</wp:posOffset>
              </wp:positionH>
              <wp:positionV relativeFrom="paragraph">
                <wp:posOffset>21590</wp:posOffset>
              </wp:positionV>
              <wp:extent cx="5257165" cy="438150"/>
              <wp:effectExtent l="6350" t="6350" r="6985" b="1270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165" cy="4381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1270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ind w:firstLine="1084" w:firstLineChars="300"/>
                            <w:jc w:val="left"/>
                            <w:rPr>
                              <w:rFonts w:hint="defaul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有线测头HOP25-Plus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39.5pt;margin-top:1.7pt;height:34.5pt;width:413.95pt;z-index:251660288;v-text-anchor:middle;mso-width-relative:page;mso-height-relative:page;" fillcolor="#2E75B6 [2404]" filled="t" stroked="t" coordsize="21600,21600" o:gfxdata="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HQ&#10;yS3ZAAAACAEAAA8AAAAAAAAAAQAgAAAAIgAAAGRycy9kb3ducmV2LnhtbFBLAQIUABQAAAAIAIdO&#10;4kD58F39lAIAAC8FAAAOAAAAAAAAAAEAIAAAACgBAABkcnMvZTJvRG9jLnhtbFBLBQYAAAAABgAG&#10;AFkBAAAuBgAAAAA=&#10;">
              <v:fill on="t" focussize="0,0"/>
              <v:stroke weight="1pt" color="#00B0F0" miterlimit="8" joinstyle="miter"/>
              <v:imagedata o:title=""/>
              <o:lock v:ext="edit" aspectratio="f"/>
              <v:textbox>
                <w:txbxContent>
                  <w:p>
                    <w:pPr>
                      <w:ind w:firstLine="1084" w:firstLineChars="300"/>
                      <w:jc w:val="left"/>
                      <w:rPr>
                        <w:rFonts w:hint="default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有线测头HOP25-Plus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        </w:t>
    </w:r>
    <w:r>
      <w:rPr>
        <w:rFonts w:ascii="宋体" w:hAnsi="宋体" w:eastAsia="宋体" w:cs="宋体"/>
        <w:color w:val="000000"/>
        <w:kern w:val="0"/>
        <w:sz w:val="22"/>
        <w:szCs w:val="22"/>
      </w:rPr>
      <w:drawing>
        <wp:inline distT="0" distB="0" distL="114300" distR="114300">
          <wp:extent cx="688975" cy="442595"/>
          <wp:effectExtent l="0" t="0" r="9525" b="1905"/>
          <wp:docPr id="18" name="图片 18" descr="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975" cy="442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color w:val="000000"/>
        <w:kern w:val="0"/>
        <w:sz w:val="22"/>
        <w:szCs w:val="22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inline distT="0" distB="0" distL="114300" distR="114300">
          <wp:extent cx="1287780" cy="414655"/>
          <wp:effectExtent l="0" t="0" r="7620" b="4445"/>
          <wp:docPr id="19" name="图片 19" descr="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9" descr="1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7780" cy="41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color w:val="000000"/>
        <w:kern w:val="0"/>
        <w:sz w:val="22"/>
        <w:szCs w:val="22"/>
        <w:lang w:val="en-US" w:eastAsia="zh-CN"/>
      </w:rPr>
      <w:t xml:space="preserve">        </w:t>
    </w:r>
    <w:r>
      <w:rPr>
        <w:rFonts w:hint="eastAsia"/>
        <w:lang w:val="en-US" w:eastAsia="zh-CN"/>
      </w:rPr>
      <w:drawing>
        <wp:inline distT="0" distB="0" distL="114300" distR="114300">
          <wp:extent cx="6638290" cy="8851265"/>
          <wp:effectExtent l="0" t="0" r="3810" b="635"/>
          <wp:docPr id="16" name="图片 16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 descr="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38290" cy="8851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</w:t>
    </w:r>
    <w:r>
      <w:rPr>
        <w:rFonts w:ascii="宋体" w:hAnsi="宋体" w:eastAsia="宋体" w:cs="宋体"/>
        <w:color w:val="000000"/>
        <w:kern w:val="0"/>
        <w:sz w:val="22"/>
        <w:szCs w:val="22"/>
      </w:rPr>
      <w:drawing>
        <wp:inline distT="0" distB="0" distL="114300" distR="114300">
          <wp:extent cx="688975" cy="442595"/>
          <wp:effectExtent l="0" t="0" r="9525" b="1905"/>
          <wp:docPr id="24" name="图片 24" descr="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24" descr="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975" cy="442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eastAsia="zh-CN"/>
      </w:rPr>
      <w:drawing>
        <wp:inline distT="0" distB="0" distL="114300" distR="114300">
          <wp:extent cx="1287780" cy="414655"/>
          <wp:effectExtent l="0" t="0" r="7620" b="4445"/>
          <wp:docPr id="29" name="图片 29" descr="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29" descr="1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7780" cy="41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color w:val="000000"/>
        <w:kern w:val="0"/>
        <w:sz w:val="22"/>
        <w:szCs w:val="22"/>
        <w:lang w:val="en-US" w:eastAsia="zh-CN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D922E5"/>
    <w:multiLevelType w:val="singleLevel"/>
    <w:tmpl w:val="EAD922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043923"/>
    <w:multiLevelType w:val="multilevel"/>
    <w:tmpl w:val="5504392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WJhMTY3YmY1NGRjZmNiMDc5N2Q1Nzg1MjE4YmQifQ=="/>
  </w:docVars>
  <w:rsids>
    <w:rsidRoot w:val="00000000"/>
    <w:rsid w:val="0E824D94"/>
    <w:rsid w:val="129656EC"/>
    <w:rsid w:val="17E706F2"/>
    <w:rsid w:val="20962D5C"/>
    <w:rsid w:val="22F73C1B"/>
    <w:rsid w:val="241B2A2A"/>
    <w:rsid w:val="2EC9019F"/>
    <w:rsid w:val="39327546"/>
    <w:rsid w:val="3B840549"/>
    <w:rsid w:val="479F5E7C"/>
    <w:rsid w:val="51A958D3"/>
    <w:rsid w:val="57C66E0C"/>
    <w:rsid w:val="5CCC2CFC"/>
    <w:rsid w:val="64C7322E"/>
    <w:rsid w:val="651B0E86"/>
    <w:rsid w:val="69854BA8"/>
    <w:rsid w:val="6C780FA6"/>
    <w:rsid w:val="6F124A38"/>
    <w:rsid w:val="708E20B8"/>
    <w:rsid w:val="714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 #7|1"/>
    <w:basedOn w:val="1"/>
    <w:qFormat/>
    <w:uiPriority w:val="0"/>
    <w:pPr>
      <w:widowControl w:val="0"/>
      <w:shd w:val="clear" w:color="auto" w:fill="auto"/>
      <w:outlineLvl w:val="6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140"/>
    </w:pPr>
    <w:rPr>
      <w:rFonts w:ascii="宋体" w:hAnsi="宋体" w:eastAsia="宋体" w:cs="宋体"/>
      <w:sz w:val="13"/>
      <w:szCs w:val="13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429</Characters>
  <Lines>0</Lines>
  <Paragraphs>0</Paragraphs>
  <TotalTime>8</TotalTime>
  <ScaleCrop>false</ScaleCrop>
  <LinksUpToDate>false</LinksUpToDate>
  <CharactersWithSpaces>449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Qing</cp:lastModifiedBy>
  <cp:lastPrinted>2023-05-16T01:19:00Z</cp:lastPrinted>
  <dcterms:modified xsi:type="dcterms:W3CDTF">2023-11-29T03:18:59Z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A88D9C1F0AC04F9C8C7B2E10069B6A9F</vt:lpwstr>
  </property>
</Properties>
</file>